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AC" w:rsidRPr="008D4EEB" w:rsidRDefault="00930DAC" w:rsidP="00930DAC">
      <w:pPr>
        <w:rPr>
          <w:rFonts w:ascii="Garamond" w:hAnsi="Garamond"/>
          <w:sz w:val="22"/>
          <w:szCs w:val="22"/>
        </w:rPr>
      </w:pPr>
      <w:r w:rsidRPr="008D4EEB">
        <w:rPr>
          <w:rFonts w:ascii="Garamond" w:hAnsi="Garamond"/>
          <w:sz w:val="22"/>
          <w:szCs w:val="22"/>
        </w:rPr>
        <w:t>TIL STATSADVOKATEN (OG EVT. POLITIADVOKAT)</w:t>
      </w:r>
    </w:p>
    <w:p w:rsidR="00930DAC" w:rsidRDefault="00930DAC" w:rsidP="00930DAC">
      <w:pPr>
        <w:rPr>
          <w:rFonts w:ascii="Garamond" w:hAnsi="Garamond"/>
        </w:rPr>
      </w:pPr>
    </w:p>
    <w:p w:rsidR="00930DAC" w:rsidRDefault="00930DAC" w:rsidP="00930DAC">
      <w:pPr>
        <w:pStyle w:val="Topptekst"/>
        <w:tabs>
          <w:tab w:val="clear" w:pos="4536"/>
          <w:tab w:val="clear" w:pos="9072"/>
          <w:tab w:val="left" w:pos="3420"/>
          <w:tab w:val="left" w:pos="6120"/>
          <w:tab w:val="left" w:pos="7920"/>
        </w:tabs>
        <w:rPr>
          <w:rFonts w:ascii="Arial" w:hAnsi="Arial" w:cs="Arial"/>
          <w:sz w:val="18"/>
        </w:rPr>
      </w:pPr>
    </w:p>
    <w:p w:rsidR="00930DAC" w:rsidRDefault="00930DAC" w:rsidP="00930DAC">
      <w:pPr>
        <w:pStyle w:val="Topptekst"/>
        <w:tabs>
          <w:tab w:val="clear" w:pos="4536"/>
          <w:tab w:val="clear" w:pos="9072"/>
          <w:tab w:val="left" w:pos="3420"/>
          <w:tab w:val="left" w:pos="6120"/>
          <w:tab w:val="left" w:pos="7920"/>
        </w:tabs>
        <w:rPr>
          <w:rFonts w:ascii="Arial" w:hAnsi="Arial" w:cs="Arial"/>
          <w:sz w:val="18"/>
        </w:rPr>
      </w:pPr>
    </w:p>
    <w:p w:rsidR="00930DAC" w:rsidRDefault="00930DAC" w:rsidP="00930DAC">
      <w:pPr>
        <w:pStyle w:val="Topptekst"/>
        <w:tabs>
          <w:tab w:val="clear" w:pos="4536"/>
          <w:tab w:val="clear" w:pos="9072"/>
          <w:tab w:val="left" w:pos="3420"/>
          <w:tab w:val="left" w:pos="6120"/>
          <w:tab w:val="left" w:pos="7920"/>
        </w:tabs>
        <w:rPr>
          <w:rFonts w:ascii="Arial" w:hAnsi="Arial" w:cs="Arial"/>
          <w:sz w:val="18"/>
        </w:rPr>
      </w:pPr>
    </w:p>
    <w:p w:rsidR="00930DAC" w:rsidRDefault="00930DAC" w:rsidP="00930DAC">
      <w:pPr>
        <w:pStyle w:val="Topptekst"/>
        <w:tabs>
          <w:tab w:val="clear" w:pos="4536"/>
          <w:tab w:val="clear" w:pos="9072"/>
          <w:tab w:val="left" w:pos="3420"/>
          <w:tab w:val="left" w:pos="6120"/>
          <w:tab w:val="left" w:pos="7920"/>
        </w:tabs>
        <w:rPr>
          <w:rFonts w:ascii="Arial" w:hAnsi="Arial" w:cs="Arial"/>
          <w:sz w:val="18"/>
        </w:rPr>
      </w:pP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2133"/>
        <w:gridCol w:w="1540"/>
        <w:gridCol w:w="1542"/>
        <w:gridCol w:w="1571"/>
      </w:tblGrid>
      <w:tr w:rsidR="00930DAC" w:rsidTr="009B27BF">
        <w:trPr>
          <w:trHeight w:hRule="exact" w:val="227"/>
        </w:trPr>
        <w:tc>
          <w:tcPr>
            <w:tcW w:w="2133" w:type="dxa"/>
            <w:tcMar>
              <w:left w:w="0" w:type="dxa"/>
              <w:right w:w="0" w:type="dxa"/>
            </w:tcMar>
          </w:tcPr>
          <w:p w:rsidR="00930DAC" w:rsidRDefault="00930DAC" w:rsidP="009B27BF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Vår ref.:</w:t>
            </w: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930DAC" w:rsidRDefault="00930DAC" w:rsidP="009B27BF">
            <w:pPr>
              <w:rPr>
                <w:rFonts w:ascii="Calibri" w:hAnsi="Calibri"/>
                <w:sz w:val="18"/>
              </w:rPr>
            </w:pPr>
            <w:bookmarkStart w:id="0" w:name="DrefT"/>
            <w:bookmarkEnd w:id="0"/>
            <w:r>
              <w:rPr>
                <w:rFonts w:ascii="Calibri" w:hAnsi="Calibri"/>
                <w:sz w:val="18"/>
              </w:rPr>
              <w:t>Deres ref.: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930DAC" w:rsidRDefault="00930DAC" w:rsidP="009B27BF">
            <w:pPr>
              <w:rPr>
                <w:rFonts w:ascii="Calibri" w:hAnsi="Calibri"/>
                <w:sz w:val="18"/>
              </w:rPr>
            </w:pPr>
            <w:bookmarkStart w:id="1" w:name="VsaksbehT"/>
            <w:bookmarkEnd w:id="1"/>
            <w:proofErr w:type="spellStart"/>
            <w:r>
              <w:rPr>
                <w:rFonts w:ascii="Calibri" w:hAnsi="Calibri"/>
                <w:sz w:val="18"/>
              </w:rPr>
              <w:t>Saksbeh</w:t>
            </w:r>
            <w:proofErr w:type="spellEnd"/>
            <w:r>
              <w:rPr>
                <w:rFonts w:ascii="Calibri" w:hAnsi="Calibri"/>
                <w:sz w:val="18"/>
              </w:rPr>
              <w:t xml:space="preserve">.: </w:t>
            </w:r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930DAC" w:rsidRDefault="00930DAC" w:rsidP="009B27BF">
            <w:pPr>
              <w:rPr>
                <w:rFonts w:ascii="Calibri" w:hAnsi="Calibri"/>
                <w:sz w:val="18"/>
              </w:rPr>
            </w:pPr>
            <w:bookmarkStart w:id="2" w:name="VdatoT"/>
            <w:bookmarkEnd w:id="2"/>
            <w:r>
              <w:rPr>
                <w:rFonts w:ascii="Calibri" w:hAnsi="Calibri"/>
                <w:sz w:val="18"/>
              </w:rPr>
              <w:t>Dato:</w:t>
            </w:r>
          </w:p>
        </w:tc>
      </w:tr>
    </w:tbl>
    <w:p w:rsidR="00930DAC" w:rsidRDefault="00930DAC" w:rsidP="00930DAC">
      <w:pPr>
        <w:pStyle w:val="Topptekst"/>
        <w:tabs>
          <w:tab w:val="clear" w:pos="4536"/>
          <w:tab w:val="clear" w:pos="9072"/>
          <w:tab w:val="left" w:pos="3420"/>
          <w:tab w:val="left" w:pos="6120"/>
          <w:tab w:val="left" w:pos="7920"/>
        </w:tabs>
        <w:rPr>
          <w:rFonts w:ascii="Arial" w:hAnsi="Arial" w:cs="Arial"/>
          <w:sz w:val="18"/>
        </w:rPr>
      </w:pPr>
    </w:p>
    <w:p w:rsidR="00930DAC" w:rsidRPr="004D1E1B" w:rsidRDefault="00930DAC" w:rsidP="00930DAC">
      <w:pPr>
        <w:pStyle w:val="Topptekst"/>
        <w:tabs>
          <w:tab w:val="clear" w:pos="4536"/>
          <w:tab w:val="clear" w:pos="9072"/>
          <w:tab w:val="left" w:pos="3420"/>
          <w:tab w:val="left" w:pos="6120"/>
          <w:tab w:val="left" w:pos="7920"/>
        </w:tabs>
      </w:pPr>
      <w:r>
        <w:rPr>
          <w:rFonts w:ascii="Arial" w:hAnsi="Arial" w:cs="Arial"/>
          <w:sz w:val="18"/>
        </w:rPr>
        <w:t>Oppgis ved all henvendelse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930DAC" w:rsidRDefault="00930DAC" w:rsidP="00930DAC">
      <w:pPr>
        <w:rPr>
          <w:rFonts w:ascii="Arial" w:hAnsi="Arial" w:cs="Arial"/>
          <w:b/>
          <w:bCs/>
        </w:rPr>
      </w:pPr>
    </w:p>
    <w:p w:rsidR="00930DAC" w:rsidRDefault="00930DAC" w:rsidP="00930DAC">
      <w:pPr>
        <w:rPr>
          <w:rFonts w:ascii="Cambria" w:hAnsi="Cambria" w:cs="Arial"/>
          <w:bCs/>
          <w:sz w:val="22"/>
          <w:szCs w:val="22"/>
        </w:rPr>
      </w:pPr>
    </w:p>
    <w:p w:rsidR="00930DAC" w:rsidRPr="006767BC" w:rsidRDefault="00930DAC" w:rsidP="00930DAC">
      <w:pPr>
        <w:rPr>
          <w:rFonts w:ascii="Cambria" w:hAnsi="Cambria"/>
          <w:sz w:val="22"/>
          <w:szCs w:val="22"/>
        </w:rPr>
      </w:pPr>
      <w:r w:rsidRPr="006767BC">
        <w:rPr>
          <w:rFonts w:ascii="Cambria" w:hAnsi="Cambria" w:cs="Arial"/>
          <w:bCs/>
          <w:sz w:val="22"/>
          <w:szCs w:val="22"/>
        </w:rPr>
        <w:t>INNHENTING AV OPPLYSNINGER VEDRØRENDE FORNÆRMEDE/ETTERLATTE JF. PHVL. § 5-6</w:t>
      </w:r>
    </w:p>
    <w:p w:rsidR="00930DAC" w:rsidRDefault="00930DAC" w:rsidP="00930DAC">
      <w:pPr>
        <w:pStyle w:val="DLEPRNormal"/>
        <w:rPr>
          <w:rFonts w:ascii="Cambria" w:hAnsi="Cambria"/>
          <w:b/>
        </w:rPr>
      </w:pPr>
    </w:p>
    <w:p w:rsidR="00930DAC" w:rsidRDefault="00930DAC" w:rsidP="00930DAC">
      <w:pPr>
        <w:pStyle w:val="DLEPRNormal"/>
        <w:rPr>
          <w:rFonts w:ascii="Cambria" w:hAnsi="Cambria"/>
        </w:rPr>
      </w:pPr>
    </w:p>
    <w:p w:rsidR="00930DAC" w:rsidRPr="007100B4" w:rsidRDefault="00930DAC" w:rsidP="00930DAC">
      <w:pPr>
        <w:pStyle w:val="DLEPRNormal"/>
        <w:rPr>
          <w:rFonts w:ascii="Cambria" w:hAnsi="Cambria"/>
          <w:i/>
        </w:rPr>
      </w:pPr>
      <w:r>
        <w:rPr>
          <w:rFonts w:ascii="Cambria" w:hAnsi="Cambria"/>
        </w:rPr>
        <w:t xml:space="preserve">Det vises til psykisk helsevernloven § 5-6c og rundskriv fra Helse- og omsorgsdepartement I-4/2013 </w:t>
      </w:r>
      <w:r w:rsidRPr="007100B4">
        <w:rPr>
          <w:rFonts w:ascii="Cambria" w:hAnsi="Cambria"/>
          <w:i/>
        </w:rPr>
        <w:t>Endringer i psykisk helsevernloven – varsling av fornærmede og etterlatte, nattelåsing av pasientrom m.m.</w:t>
      </w:r>
    </w:p>
    <w:p w:rsidR="00930DAC" w:rsidRDefault="00930DAC" w:rsidP="00930DAC">
      <w:pPr>
        <w:pStyle w:val="DLEPRNormal"/>
        <w:rPr>
          <w:rFonts w:ascii="Cambria" w:hAnsi="Cambria"/>
        </w:rPr>
      </w:pPr>
    </w:p>
    <w:p w:rsidR="00930DAC" w:rsidRDefault="00930DAC" w:rsidP="00930DAC">
      <w:pPr>
        <w:pStyle w:val="DLEPRNormal"/>
        <w:rPr>
          <w:rFonts w:ascii="Cambria" w:hAnsi="Cambria"/>
        </w:rPr>
      </w:pPr>
      <w:r>
        <w:rPr>
          <w:rFonts w:ascii="Cambria" w:hAnsi="Cambria"/>
        </w:rPr>
        <w:t xml:space="preserve">Overnevnte pasient er per tiden innlagt i </w:t>
      </w:r>
      <w:r w:rsidRPr="009B626B">
        <w:rPr>
          <w:rFonts w:ascii="Cambria" w:hAnsi="Cambria"/>
          <w:b/>
        </w:rPr>
        <w:t>AVDELING XXX</w:t>
      </w:r>
      <w:r>
        <w:rPr>
          <w:rFonts w:ascii="Cambria" w:hAnsi="Cambria"/>
        </w:rPr>
        <w:t xml:space="preserve"> med hjemmel i straffeloven § 62. </w:t>
      </w:r>
    </w:p>
    <w:p w:rsidR="00930DAC" w:rsidRDefault="00930DAC" w:rsidP="00930DAC">
      <w:pPr>
        <w:pStyle w:val="DLEPRNormal"/>
        <w:rPr>
          <w:rFonts w:ascii="Cambria" w:hAnsi="Cambria"/>
        </w:rPr>
      </w:pPr>
    </w:p>
    <w:p w:rsidR="00930DAC" w:rsidRDefault="00930DAC" w:rsidP="00930DAC">
      <w:pPr>
        <w:pStyle w:val="DLEPRNormal"/>
        <w:rPr>
          <w:rFonts w:ascii="Cambria" w:hAnsi="Cambria"/>
        </w:rPr>
      </w:pPr>
      <w:r>
        <w:rPr>
          <w:rFonts w:ascii="Cambria" w:hAnsi="Cambria"/>
        </w:rPr>
        <w:t xml:space="preserve">Med bakgrunn i ovennevnte lovbestemmelse ber vi om snarlig skriftlig tilbakemelding om </w:t>
      </w:r>
    </w:p>
    <w:p w:rsidR="00930DAC" w:rsidRDefault="00930DAC" w:rsidP="00930DAC">
      <w:pPr>
        <w:pStyle w:val="DLEPRNormal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navn, adresse og telefonnummer til den/de fornærmede og etterlatte i saken</w:t>
      </w:r>
    </w:p>
    <w:p w:rsidR="00930DAC" w:rsidRDefault="00930DAC" w:rsidP="00930DAC">
      <w:pPr>
        <w:pStyle w:val="DLEPRNormal"/>
        <w:numPr>
          <w:ilvl w:val="0"/>
          <w:numId w:val="5"/>
        </w:numPr>
        <w:rPr>
          <w:rFonts w:ascii="Cambria" w:hAnsi="Cambria"/>
        </w:rPr>
      </w:pPr>
      <w:r w:rsidRPr="007100B4">
        <w:rPr>
          <w:rFonts w:ascii="Cambria" w:hAnsi="Cambria"/>
        </w:rPr>
        <w:t>informasjon om de etterlattes/fornærmedes relasjon til pasienten</w:t>
      </w:r>
    </w:p>
    <w:p w:rsidR="00930DAC" w:rsidRPr="007100B4" w:rsidRDefault="00930DAC" w:rsidP="00930DAC">
      <w:pPr>
        <w:pStyle w:val="DLEPRNormal"/>
        <w:numPr>
          <w:ilvl w:val="0"/>
          <w:numId w:val="5"/>
        </w:numPr>
        <w:rPr>
          <w:rFonts w:ascii="Cambria" w:hAnsi="Cambria"/>
        </w:rPr>
      </w:pPr>
      <w:r w:rsidRPr="007100B4">
        <w:rPr>
          <w:rFonts w:ascii="Cambria" w:hAnsi="Cambria"/>
        </w:rPr>
        <w:t>påtalemyndighetens vurdering av om even</w:t>
      </w:r>
      <w:r>
        <w:rPr>
          <w:rFonts w:ascii="Cambria" w:hAnsi="Cambria"/>
        </w:rPr>
        <w:t>tuell varsling til fornærmede/</w:t>
      </w:r>
      <w:r w:rsidRPr="007100B4">
        <w:rPr>
          <w:rFonts w:ascii="Cambria" w:hAnsi="Cambria"/>
        </w:rPr>
        <w:t xml:space="preserve">etterlatte kan utgjøre en risiko for den domfeltes/pasientens sikkerhet </w:t>
      </w:r>
    </w:p>
    <w:p w:rsidR="00930DAC" w:rsidRDefault="00930DAC" w:rsidP="00930DAC">
      <w:pPr>
        <w:pStyle w:val="DLEPRNormal"/>
        <w:rPr>
          <w:rFonts w:ascii="Cambria" w:hAnsi="Cambria"/>
        </w:rPr>
      </w:pPr>
    </w:p>
    <w:p w:rsidR="00930DAC" w:rsidRDefault="00930DAC" w:rsidP="00930DAC">
      <w:pPr>
        <w:pStyle w:val="DLEPRNormal"/>
        <w:rPr>
          <w:rFonts w:ascii="Cambria" w:hAnsi="Cambria"/>
        </w:rPr>
      </w:pPr>
    </w:p>
    <w:p w:rsidR="00930DAC" w:rsidRDefault="00930DAC" w:rsidP="00930DAC">
      <w:pPr>
        <w:pStyle w:val="DLEPRNormal"/>
        <w:rPr>
          <w:rFonts w:ascii="Cambria" w:hAnsi="Cambria"/>
        </w:rPr>
      </w:pPr>
      <w:r>
        <w:rPr>
          <w:rFonts w:ascii="Cambria" w:hAnsi="Cambria"/>
        </w:rPr>
        <w:t xml:space="preserve">Svaret sendes til </w:t>
      </w:r>
    </w:p>
    <w:p w:rsidR="00930DAC" w:rsidRDefault="00930DAC" w:rsidP="00930DAC">
      <w:pPr>
        <w:pStyle w:val="DLEPRNormal"/>
        <w:rPr>
          <w:rFonts w:ascii="Cambria" w:hAnsi="Cambria"/>
        </w:rPr>
      </w:pPr>
      <w:r>
        <w:rPr>
          <w:rFonts w:ascii="Cambria" w:hAnsi="Cambria"/>
        </w:rPr>
        <w:t xml:space="preserve">Helseforetaket </w:t>
      </w:r>
    </w:p>
    <w:p w:rsidR="00930DAC" w:rsidRDefault="00930DAC" w:rsidP="00930DAC">
      <w:pPr>
        <w:pStyle w:val="DLEPRNormal"/>
        <w:rPr>
          <w:rFonts w:ascii="Cambria" w:hAnsi="Cambria"/>
        </w:rPr>
      </w:pPr>
      <w:r>
        <w:rPr>
          <w:rFonts w:ascii="Cambria" w:hAnsi="Cambria"/>
        </w:rPr>
        <w:t>Adresse v/faglig ansvarlig</w:t>
      </w:r>
    </w:p>
    <w:p w:rsidR="00930DAC" w:rsidRDefault="00930DAC" w:rsidP="00930DAC">
      <w:pPr>
        <w:pStyle w:val="DLEPRNormal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930DAC" w:rsidRDefault="00930DAC" w:rsidP="00930DAC">
      <w:pPr>
        <w:pStyle w:val="DLEPRNormal"/>
        <w:rPr>
          <w:rFonts w:ascii="Cambria" w:hAnsi="Cambria"/>
        </w:rPr>
      </w:pPr>
    </w:p>
    <w:p w:rsidR="00930DAC" w:rsidRDefault="00930DAC" w:rsidP="00930DAC">
      <w:pPr>
        <w:pStyle w:val="DLEPRNormal"/>
        <w:rPr>
          <w:rFonts w:ascii="Cambria" w:hAnsi="Cambria"/>
        </w:rPr>
      </w:pPr>
    </w:p>
    <w:p w:rsidR="00930DAC" w:rsidRDefault="00930DAC" w:rsidP="00930DAC">
      <w:pPr>
        <w:pStyle w:val="DLEPRNormal"/>
        <w:rPr>
          <w:rFonts w:ascii="Cambria" w:hAnsi="Cambria"/>
        </w:rPr>
      </w:pPr>
      <w:r>
        <w:rPr>
          <w:rFonts w:ascii="Cambria" w:hAnsi="Cambria"/>
        </w:rPr>
        <w:t>Med vennlig hilsen</w:t>
      </w:r>
    </w:p>
    <w:p w:rsidR="00930DAC" w:rsidRDefault="00930DAC" w:rsidP="00930DAC"/>
    <w:p w:rsidR="00930DAC" w:rsidRDefault="00930DAC" w:rsidP="00930DAC"/>
    <w:p w:rsidR="00616E3D" w:rsidRPr="00930DAC" w:rsidRDefault="00616E3D" w:rsidP="00930DAC">
      <w:bookmarkStart w:id="3" w:name="_GoBack"/>
      <w:bookmarkEnd w:id="3"/>
    </w:p>
    <w:sectPr w:rsidR="00616E3D" w:rsidRPr="00930DAC" w:rsidSect="007B3601">
      <w:footerReference w:type="default" r:id="rId7"/>
      <w:headerReference w:type="first" r:id="rId8"/>
      <w:footerReference w:type="first" r:id="rId9"/>
      <w:type w:val="continuous"/>
      <w:pgSz w:w="11906" w:h="16838"/>
      <w:pgMar w:top="1134" w:right="1418" w:bottom="1418" w:left="1418" w:header="170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B87" w:rsidRDefault="00B54B87">
      <w:r>
        <w:separator/>
      </w:r>
    </w:p>
  </w:endnote>
  <w:endnote w:type="continuationSeparator" w:id="0">
    <w:p w:rsidR="00B54B87" w:rsidRDefault="00B5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alaSans-Bold">
    <w:panose1 w:val="0200080306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87" w:rsidRDefault="00B54B87">
    <w:pPr>
      <w:pStyle w:val="Bunntekst"/>
      <w:tabs>
        <w:tab w:val="clear" w:pos="4536"/>
      </w:tabs>
      <w:jc w:val="center"/>
      <w:rPr>
        <w:sz w:val="20"/>
      </w:rPr>
    </w:pPr>
    <w:r>
      <w:rPr>
        <w:sz w:val="20"/>
      </w:rPr>
      <w:t xml:space="preserve">Side </w:t>
    </w:r>
    <w:r>
      <w:rPr>
        <w:rStyle w:val="Sidetall"/>
        <w:sz w:val="20"/>
      </w:rPr>
      <w:fldChar w:fldCharType="begin"/>
    </w:r>
    <w:r>
      <w:rPr>
        <w:rStyle w:val="Sidetall"/>
        <w:sz w:val="20"/>
      </w:rPr>
      <w:instrText xml:space="preserve"> PAGE </w:instrText>
    </w:r>
    <w:r>
      <w:rPr>
        <w:rStyle w:val="Sidetall"/>
        <w:sz w:val="20"/>
      </w:rPr>
      <w:fldChar w:fldCharType="separate"/>
    </w:r>
    <w:r w:rsidR="00930DAC">
      <w:rPr>
        <w:rStyle w:val="Sidetall"/>
        <w:noProof/>
        <w:sz w:val="20"/>
      </w:rPr>
      <w:t>2</w:t>
    </w:r>
    <w:r>
      <w:rPr>
        <w:rStyle w:val="Sidetall"/>
        <w:sz w:val="20"/>
      </w:rPr>
      <w:fldChar w:fldCharType="end"/>
    </w:r>
  </w:p>
  <w:p w:rsidR="00B54B87" w:rsidRDefault="00B54B8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87" w:rsidRDefault="00B54B87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  <w:r w:rsidRPr="005F6E1B">
      <w:rPr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9543415</wp:posOffset>
          </wp:positionV>
          <wp:extent cx="7533005" cy="387985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4B87" w:rsidRDefault="00B54B87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B54B87" w:rsidRPr="005F6E1B" w:rsidRDefault="00B54B87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B54B87" w:rsidRPr="006873F1" w:rsidRDefault="00B54B87">
    <w:pPr>
      <w:pStyle w:val="Bunntekst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B87" w:rsidRDefault="00B54B87">
      <w:r>
        <w:separator/>
      </w:r>
    </w:p>
  </w:footnote>
  <w:footnote w:type="continuationSeparator" w:id="0">
    <w:p w:rsidR="00B54B87" w:rsidRDefault="00B5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799" w:type="dxa"/>
      <w:tblLayout w:type="fixed"/>
      <w:tblLook w:val="01E0" w:firstRow="1" w:lastRow="1" w:firstColumn="1" w:lastColumn="1" w:noHBand="0" w:noVBand="0"/>
    </w:tblPr>
    <w:tblGrid>
      <w:gridCol w:w="6799"/>
    </w:tblGrid>
    <w:tr w:rsidR="00B54B87" w:rsidTr="00485B7D">
      <w:trPr>
        <w:cantSplit/>
        <w:trHeight w:val="1006"/>
      </w:trPr>
      <w:tc>
        <w:tcPr>
          <w:tcW w:w="6799" w:type="dxa"/>
        </w:tcPr>
        <w:p w:rsidR="00B54B87" w:rsidRDefault="00B54B87">
          <w:pPr>
            <w:pStyle w:val="Topptekst"/>
            <w:tabs>
              <w:tab w:val="clear" w:pos="4536"/>
            </w:tabs>
            <w:jc w:val="both"/>
            <w:rPr>
              <w:rFonts w:ascii="ScalaSans-Bold" w:hAnsi="ScalaSans-Bold"/>
              <w:color w:val="3366FF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-16510</wp:posOffset>
                </wp:positionH>
                <wp:positionV relativeFrom="page">
                  <wp:posOffset>178435</wp:posOffset>
                </wp:positionV>
                <wp:extent cx="2070000" cy="342000"/>
                <wp:effectExtent l="0" t="0" r="6985" b="1270"/>
                <wp:wrapNone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lse-midtnorg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B54B87" w:rsidRPr="00F63F63" w:rsidRDefault="00B54B87">
    <w:pPr>
      <w:pStyle w:val="Topptekst"/>
      <w:tabs>
        <w:tab w:val="clear" w:pos="4536"/>
      </w:tabs>
      <w:jc w:val="both"/>
      <w:rPr>
        <w:sz w:val="22"/>
      </w:rPr>
    </w:pPr>
    <w:r>
      <w:rPr>
        <w:sz w:val="22"/>
      </w:rPr>
      <w:t xml:space="preserve"> </w:t>
    </w:r>
  </w:p>
  <w:p w:rsidR="00B54B87" w:rsidRPr="00F63F63" w:rsidRDefault="00B54B87">
    <w:pPr>
      <w:pStyle w:val="Topptekst"/>
      <w:ind w:left="4253"/>
      <w:jc w:val="right"/>
    </w:pPr>
    <w:bookmarkStart w:id="4" w:name="UoffParagraf"/>
    <w:bookmarkEnd w:id="4"/>
  </w:p>
  <w:p w:rsidR="00B54B87" w:rsidRPr="00F63F63" w:rsidRDefault="00B54B87">
    <w:pPr>
      <w:pStyle w:val="Topptekst"/>
      <w:ind w:left="4253"/>
      <w:jc w:val="center"/>
      <w:rPr>
        <w:sz w:val="20"/>
      </w:rPr>
    </w:pPr>
  </w:p>
  <w:p w:rsidR="00B54B87" w:rsidRDefault="00B54B8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3AAA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44619E"/>
    <w:multiLevelType w:val="hybridMultilevel"/>
    <w:tmpl w:val="530E9C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5D5A"/>
    <w:multiLevelType w:val="hybridMultilevel"/>
    <w:tmpl w:val="182CB192"/>
    <w:lvl w:ilvl="0" w:tplc="6B32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E1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A7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9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A2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05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0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F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75575"/>
    <w:multiLevelType w:val="hybridMultilevel"/>
    <w:tmpl w:val="847C3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75860"/>
    <w:multiLevelType w:val="hybridMultilevel"/>
    <w:tmpl w:val="67A472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mailMerge>
    <w:mainDocumentType w:val="formLetters"/>
    <w:linkToQuery/>
    <w:dataType w:val="textFile"/>
    <w:connectString w:val=""/>
    <w:query w:val="SELECT * FROM Template.rtf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24"/>
    <w:rsid w:val="00014711"/>
    <w:rsid w:val="000205E2"/>
    <w:rsid w:val="00053A89"/>
    <w:rsid w:val="000E1926"/>
    <w:rsid w:val="000F2F1F"/>
    <w:rsid w:val="00140994"/>
    <w:rsid w:val="00157F0A"/>
    <w:rsid w:val="001D3CB3"/>
    <w:rsid w:val="001E5208"/>
    <w:rsid w:val="0022054F"/>
    <w:rsid w:val="0025122C"/>
    <w:rsid w:val="002E1E4C"/>
    <w:rsid w:val="002F4008"/>
    <w:rsid w:val="002F7AFE"/>
    <w:rsid w:val="00341A98"/>
    <w:rsid w:val="0035125F"/>
    <w:rsid w:val="003C5861"/>
    <w:rsid w:val="00416C0D"/>
    <w:rsid w:val="00417B5C"/>
    <w:rsid w:val="004212E0"/>
    <w:rsid w:val="00443CBF"/>
    <w:rsid w:val="0047168B"/>
    <w:rsid w:val="00485B7D"/>
    <w:rsid w:val="004A2588"/>
    <w:rsid w:val="004D5982"/>
    <w:rsid w:val="004D6B4F"/>
    <w:rsid w:val="00515426"/>
    <w:rsid w:val="00544C52"/>
    <w:rsid w:val="00573D82"/>
    <w:rsid w:val="005A2DCF"/>
    <w:rsid w:val="005C33EF"/>
    <w:rsid w:val="005C3F45"/>
    <w:rsid w:val="005D518A"/>
    <w:rsid w:val="005F6E1B"/>
    <w:rsid w:val="00616E3D"/>
    <w:rsid w:val="0062709E"/>
    <w:rsid w:val="006436B7"/>
    <w:rsid w:val="006507D8"/>
    <w:rsid w:val="00654624"/>
    <w:rsid w:val="006550E2"/>
    <w:rsid w:val="00677FD8"/>
    <w:rsid w:val="006873F1"/>
    <w:rsid w:val="00705680"/>
    <w:rsid w:val="007435B6"/>
    <w:rsid w:val="007A4877"/>
    <w:rsid w:val="007B3601"/>
    <w:rsid w:val="007C3241"/>
    <w:rsid w:val="008053B7"/>
    <w:rsid w:val="00831022"/>
    <w:rsid w:val="008B170A"/>
    <w:rsid w:val="008C207A"/>
    <w:rsid w:val="008E4B28"/>
    <w:rsid w:val="00915265"/>
    <w:rsid w:val="00930DAC"/>
    <w:rsid w:val="00981B24"/>
    <w:rsid w:val="009B2002"/>
    <w:rsid w:val="009E4736"/>
    <w:rsid w:val="009F0984"/>
    <w:rsid w:val="00A35AC7"/>
    <w:rsid w:val="00A360D3"/>
    <w:rsid w:val="00A4744A"/>
    <w:rsid w:val="00A840C9"/>
    <w:rsid w:val="00A937D4"/>
    <w:rsid w:val="00AE7C58"/>
    <w:rsid w:val="00AF7DD9"/>
    <w:rsid w:val="00B54B87"/>
    <w:rsid w:val="00B65561"/>
    <w:rsid w:val="00B75F2B"/>
    <w:rsid w:val="00B76BBF"/>
    <w:rsid w:val="00B86508"/>
    <w:rsid w:val="00BB130B"/>
    <w:rsid w:val="00C36A52"/>
    <w:rsid w:val="00C67189"/>
    <w:rsid w:val="00CD1C67"/>
    <w:rsid w:val="00D072DB"/>
    <w:rsid w:val="00D26991"/>
    <w:rsid w:val="00D45688"/>
    <w:rsid w:val="00D83BBA"/>
    <w:rsid w:val="00DC2E5F"/>
    <w:rsid w:val="00DC516B"/>
    <w:rsid w:val="00DE0A49"/>
    <w:rsid w:val="00E20E1B"/>
    <w:rsid w:val="00E35F72"/>
    <w:rsid w:val="00E81E96"/>
    <w:rsid w:val="00F63F63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92E333-E5E1-4AE8-8A47-06F0E802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793"/>
    <w:rPr>
      <w:rFonts w:asciiTheme="minorHAnsi" w:hAnsiTheme="minorHAnsi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86508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D3C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4">
    <w:name w:val="heading 4"/>
    <w:basedOn w:val="Normal"/>
    <w:next w:val="Normal"/>
    <w:link w:val="Overskrift4Tegn"/>
    <w:semiHidden/>
    <w:qFormat/>
    <w:rsid w:val="00616E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qFormat/>
    <w:rsid w:val="00616E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17B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val="en-GB" w:eastAsia="en-US"/>
    </w:rPr>
  </w:style>
  <w:style w:type="table" w:styleId="Tabellrutenett">
    <w:name w:val="Table Grid"/>
    <w:basedOn w:val="Vanligtabell"/>
    <w:uiPriority w:val="39"/>
    <w:rsid w:val="00417B5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B86508"/>
    <w:rPr>
      <w:rFonts w:asciiTheme="minorHAnsi" w:eastAsiaTheme="majorEastAsia" w:hAnsiTheme="minorHAnsi" w:cstheme="majorBidi"/>
      <w:b/>
      <w:sz w:val="28"/>
      <w:szCs w:val="32"/>
    </w:rPr>
  </w:style>
  <w:style w:type="paragraph" w:styleId="Undertittel">
    <w:name w:val="Subtitle"/>
    <w:basedOn w:val="Normal"/>
    <w:next w:val="Normal"/>
    <w:link w:val="UndertittelTegn"/>
    <w:rsid w:val="009F0984"/>
    <w:pPr>
      <w:numPr>
        <w:ilvl w:val="1"/>
      </w:numPr>
      <w:spacing w:after="160"/>
    </w:pPr>
    <w:rPr>
      <w:rFonts w:eastAsiaTheme="minorEastAsia" w:cstheme="minorBidi"/>
      <w:b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9F0984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</w:rPr>
  </w:style>
  <w:style w:type="paragraph" w:styleId="Listeavsnitt">
    <w:name w:val="List Paragraph"/>
    <w:basedOn w:val="Normal"/>
    <w:uiPriority w:val="34"/>
    <w:qFormat/>
    <w:rsid w:val="00FF579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rsid w:val="00FF5793"/>
    <w:rPr>
      <w:rFonts w:asciiTheme="minorHAnsi" w:eastAsiaTheme="majorEastAsia" w:hAnsiTheme="minorHAnsi" w:cstheme="majorBidi"/>
      <w:b/>
      <w:sz w:val="24"/>
      <w:szCs w:val="26"/>
    </w:rPr>
  </w:style>
  <w:style w:type="character" w:customStyle="1" w:styleId="normaltextrun">
    <w:name w:val="normaltextrun"/>
    <w:basedOn w:val="Standardskriftforavsnitt"/>
    <w:rsid w:val="00AF7DD9"/>
  </w:style>
  <w:style w:type="paragraph" w:styleId="Brdtekst">
    <w:name w:val="Body Text"/>
    <w:basedOn w:val="Normal"/>
    <w:link w:val="BrdtekstTegn"/>
    <w:rsid w:val="00616E3D"/>
    <w:pPr>
      <w:widowControl w:val="0"/>
      <w:autoSpaceDE w:val="0"/>
      <w:autoSpaceDN w:val="0"/>
      <w:adjustRightInd w:val="0"/>
    </w:pPr>
    <w:rPr>
      <w:rFonts w:ascii="Cambria" w:hAnsi="Cambria"/>
      <w:sz w:val="20"/>
      <w:szCs w:val="24"/>
    </w:rPr>
  </w:style>
  <w:style w:type="character" w:customStyle="1" w:styleId="BrdtekstTegn">
    <w:name w:val="Brødtekst Tegn"/>
    <w:basedOn w:val="Standardskriftforavsnitt"/>
    <w:link w:val="Brdtekst"/>
    <w:rsid w:val="00616E3D"/>
    <w:rPr>
      <w:rFonts w:ascii="Cambria" w:hAnsi="Cambria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616E3D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616E3D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ittel">
    <w:name w:val="Title"/>
    <w:basedOn w:val="Normal"/>
    <w:next w:val="Normal"/>
    <w:link w:val="TittelTegn"/>
    <w:qFormat/>
    <w:rsid w:val="00616E3D"/>
    <w:pPr>
      <w:widowControl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rsid w:val="00616E3D"/>
    <w:rPr>
      <w:rFonts w:ascii="Calibri Light" w:hAnsi="Calibri Light"/>
      <w:b/>
      <w:bCs/>
      <w:kern w:val="28"/>
      <w:sz w:val="32"/>
      <w:szCs w:val="32"/>
    </w:rPr>
  </w:style>
  <w:style w:type="paragraph" w:customStyle="1" w:styleId="DLEPRNormal">
    <w:name w:val="DLEPRNormal"/>
    <w:basedOn w:val="Normal"/>
    <w:rsid w:val="00930DAC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Nedre Eiker kommune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Storvik, Aini Camilla</dc:creator>
  <cp:lastModifiedBy>Hildrum, Unni</cp:lastModifiedBy>
  <cp:revision>2</cp:revision>
  <cp:lastPrinted>1900-12-31T23:00:00Z</cp:lastPrinted>
  <dcterms:created xsi:type="dcterms:W3CDTF">2025-06-02T12:05:00Z</dcterms:created>
  <dcterms:modified xsi:type="dcterms:W3CDTF">2025-06-02T12:05:00Z</dcterms:modified>
</cp:coreProperties>
</file>