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ED5E" w14:textId="2FD30355" w:rsidR="00654B97" w:rsidRPr="00112FF6" w:rsidRDefault="00654B97" w:rsidP="64ED52A6">
      <w:pPr>
        <w:rPr>
          <w:rFonts w:cstheme="minorBid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2A6659" w14:textId="77777777" w:rsidR="007D0CA0" w:rsidRPr="00112FF6" w:rsidRDefault="007D0CA0">
      <w:pPr>
        <w:rPr>
          <w:rFonts w:cstheme="minorHAnsi"/>
        </w:rPr>
      </w:pPr>
    </w:p>
    <w:p w14:paraId="5C1FDE6D" w14:textId="77777777" w:rsidR="001416E8" w:rsidRPr="00112FF6" w:rsidRDefault="001416E8" w:rsidP="001416E8">
      <w:pPr>
        <w:rPr>
          <w:rFonts w:cstheme="minorHAnsi"/>
          <w:b/>
        </w:rPr>
      </w:pPr>
      <w:r w:rsidRPr="00112FF6">
        <w:rPr>
          <w:rFonts w:cstheme="minorHAnsi"/>
          <w:b/>
        </w:rPr>
        <w:t>Hva er arkivverdig?</w:t>
      </w:r>
    </w:p>
    <w:p w14:paraId="51928054" w14:textId="77777777" w:rsidR="001416E8" w:rsidRPr="00112FF6" w:rsidRDefault="001416E8" w:rsidP="001416E8">
      <w:pPr>
        <w:rPr>
          <w:rFonts w:cstheme="minorHAnsi"/>
        </w:rPr>
      </w:pPr>
      <w:r w:rsidRPr="00112FF6">
        <w:rPr>
          <w:rFonts w:cstheme="minorHAnsi"/>
        </w:rPr>
        <w:t>Helse Midt-Norge plikter som offentlig organ å sikre arkiv slik at dette blir tatt vare på og gjort tilgjengelig for ettertiden. (Arkivforskriften §1-1)</w:t>
      </w:r>
    </w:p>
    <w:p w14:paraId="0A37501D" w14:textId="77777777" w:rsidR="001416E8" w:rsidRPr="00112FF6" w:rsidRDefault="001416E8" w:rsidP="001416E8">
      <w:pPr>
        <w:rPr>
          <w:rFonts w:cstheme="minorHAnsi"/>
        </w:rPr>
      </w:pPr>
    </w:p>
    <w:p w14:paraId="739BE2E1" w14:textId="77777777" w:rsidR="001416E8" w:rsidRPr="00112FF6" w:rsidRDefault="001416E8" w:rsidP="001416E8">
      <w:pPr>
        <w:rPr>
          <w:rFonts w:cstheme="minorHAnsi"/>
        </w:rPr>
      </w:pPr>
      <w:r w:rsidRPr="00112FF6">
        <w:rPr>
          <w:rFonts w:cstheme="minorHAnsi"/>
        </w:rPr>
        <w:t>Man kan begrunne behov for arkivering ut fra to kriterier:</w:t>
      </w:r>
    </w:p>
    <w:p w14:paraId="48133259" w14:textId="77777777" w:rsidR="001416E8" w:rsidRPr="00112FF6" w:rsidRDefault="001416E8" w:rsidP="001416E8">
      <w:pPr>
        <w:pStyle w:val="Listeavsnitt"/>
        <w:numPr>
          <w:ilvl w:val="0"/>
          <w:numId w:val="2"/>
        </w:numPr>
        <w:rPr>
          <w:rFonts w:cstheme="minorHAnsi"/>
          <w:b/>
        </w:rPr>
      </w:pPr>
      <w:r w:rsidRPr="00112FF6">
        <w:rPr>
          <w:rFonts w:cstheme="minorHAnsi"/>
          <w:b/>
        </w:rPr>
        <w:t>Dokumentet er gjenstand for saksbehandling</w:t>
      </w:r>
    </w:p>
    <w:p w14:paraId="33E966ED" w14:textId="77777777" w:rsidR="001416E8" w:rsidRPr="00112FF6" w:rsidRDefault="001416E8" w:rsidP="001416E8">
      <w:pPr>
        <w:pStyle w:val="Listeavsnitt"/>
        <w:numPr>
          <w:ilvl w:val="0"/>
          <w:numId w:val="2"/>
        </w:numPr>
        <w:rPr>
          <w:rFonts w:cstheme="minorHAnsi"/>
          <w:b/>
        </w:rPr>
      </w:pPr>
      <w:r w:rsidRPr="00112FF6">
        <w:rPr>
          <w:rFonts w:cstheme="minorHAnsi"/>
          <w:b/>
        </w:rPr>
        <w:t>Dokumentet har verdi som dokumentasjon</w:t>
      </w:r>
    </w:p>
    <w:p w14:paraId="2CADD4CB" w14:textId="71B0DB7A" w:rsidR="001416E8" w:rsidRPr="00112FF6" w:rsidRDefault="001416E8" w:rsidP="413C4DED">
      <w:pPr>
        <w:rPr>
          <w:rFonts w:cstheme="minorBidi"/>
        </w:rPr>
      </w:pPr>
      <w:r w:rsidRPr="413C4DED">
        <w:rPr>
          <w:rFonts w:cstheme="minorBidi"/>
        </w:rPr>
        <w:t xml:space="preserve">Hvis </w:t>
      </w:r>
      <w:r w:rsidRPr="413C4DED">
        <w:rPr>
          <w:rFonts w:cstheme="minorBidi"/>
          <w:u w:val="single"/>
        </w:rPr>
        <w:t>kun ett</w:t>
      </w:r>
      <w:r w:rsidRPr="413C4DED">
        <w:rPr>
          <w:rFonts w:cstheme="minorBidi"/>
        </w:rPr>
        <w:t xml:space="preserve"> av kriteriene er o</w:t>
      </w:r>
      <w:r w:rsidR="00BB53A2" w:rsidRPr="413C4DED">
        <w:rPr>
          <w:rFonts w:cstheme="minorBidi"/>
        </w:rPr>
        <w:t xml:space="preserve">ppfylt skal det arkiveres i </w:t>
      </w:r>
      <w:r w:rsidR="69E9F80D" w:rsidRPr="413C4DED">
        <w:rPr>
          <w:rFonts w:cstheme="minorBidi"/>
        </w:rPr>
        <w:t>sak- og arkivsystemet</w:t>
      </w:r>
      <w:r w:rsidR="00BB53A2" w:rsidRPr="413C4DED">
        <w:rPr>
          <w:rFonts w:cstheme="minorBidi"/>
        </w:rPr>
        <w:t xml:space="preserve">. </w:t>
      </w:r>
      <w:r w:rsidRPr="413C4DED">
        <w:rPr>
          <w:rFonts w:cstheme="minorBidi"/>
        </w:rPr>
        <w:t xml:space="preserve"> </w:t>
      </w:r>
    </w:p>
    <w:p w14:paraId="02EB378F" w14:textId="77777777" w:rsidR="001416E8" w:rsidRPr="00112FF6" w:rsidRDefault="001416E8" w:rsidP="001416E8">
      <w:pPr>
        <w:rPr>
          <w:rFonts w:cstheme="minorHAnsi"/>
        </w:rPr>
      </w:pPr>
    </w:p>
    <w:p w14:paraId="02C4897E" w14:textId="77777777" w:rsidR="001416E8" w:rsidRPr="00112FF6" w:rsidRDefault="001416E8" w:rsidP="001416E8">
      <w:pPr>
        <w:rPr>
          <w:rFonts w:cstheme="minorHAnsi"/>
        </w:rPr>
      </w:pPr>
      <w:r w:rsidRPr="00112FF6">
        <w:rPr>
          <w:rFonts w:cstheme="minorHAnsi"/>
          <w:b/>
        </w:rPr>
        <w:t xml:space="preserve">Arkivbegrensning </w:t>
      </w:r>
      <w:r w:rsidRPr="00112FF6">
        <w:rPr>
          <w:rFonts w:cstheme="minorHAnsi"/>
        </w:rPr>
        <w:t>(arkiveres ikke)</w:t>
      </w:r>
    </w:p>
    <w:p w14:paraId="5A4EA9D9" w14:textId="77777777" w:rsidR="001416E8" w:rsidRPr="00112FF6" w:rsidRDefault="001416E8" w:rsidP="001416E8">
      <w:pPr>
        <w:rPr>
          <w:rFonts w:cstheme="minorHAnsi"/>
        </w:rPr>
      </w:pPr>
      <w:r w:rsidRPr="00112FF6">
        <w:rPr>
          <w:rFonts w:cstheme="minorHAnsi"/>
        </w:rPr>
        <w:t xml:space="preserve">Hvis dokumentet ikke har verdi som dokumentasjon og ikke er gjenstand for saksbehandling, skal det </w:t>
      </w:r>
      <w:r w:rsidRPr="00112FF6">
        <w:rPr>
          <w:rFonts w:cstheme="minorHAnsi"/>
          <w:u w:val="single"/>
        </w:rPr>
        <w:t>ikke</w:t>
      </w:r>
      <w:r w:rsidRPr="00112FF6">
        <w:rPr>
          <w:rFonts w:cstheme="minorHAnsi"/>
        </w:rPr>
        <w:t xml:space="preserve"> arkiveres. </w:t>
      </w:r>
    </w:p>
    <w:p w14:paraId="434E22EE" w14:textId="77777777" w:rsidR="001416E8" w:rsidRPr="00112FF6" w:rsidRDefault="001416E8" w:rsidP="001416E8">
      <w:pPr>
        <w:pStyle w:val="Listeavsnitt"/>
        <w:numPr>
          <w:ilvl w:val="0"/>
          <w:numId w:val="4"/>
        </w:numPr>
        <w:rPr>
          <w:rFonts w:cstheme="minorHAnsi"/>
        </w:rPr>
      </w:pPr>
      <w:r w:rsidRPr="00112FF6">
        <w:rPr>
          <w:rFonts w:cstheme="minorHAnsi"/>
        </w:rPr>
        <w:t>Trykksaker, rundskriv og andre mangfoldiggjort og allment tilgjengelig materiale.</w:t>
      </w:r>
    </w:p>
    <w:p w14:paraId="2222059C" w14:textId="05AA90A9" w:rsidR="001416E8" w:rsidRPr="00112FF6" w:rsidRDefault="001416E8" w:rsidP="413C4DED">
      <w:pPr>
        <w:rPr>
          <w:rFonts w:cstheme="minorBidi"/>
        </w:rPr>
      </w:pPr>
      <w:r w:rsidRPr="413C4DED">
        <w:rPr>
          <w:rFonts w:cstheme="minorBidi"/>
          <w:u w:val="single"/>
        </w:rPr>
        <w:t>Unntak:</w:t>
      </w:r>
      <w:r w:rsidRPr="413C4DED">
        <w:rPr>
          <w:rFonts w:cstheme="minorBidi"/>
        </w:rPr>
        <w:t xml:space="preserve"> Hvis det er vår organisasjon som har utarbeidet dette materialet, skal et eksemplar </w:t>
      </w:r>
      <w:r w:rsidR="67DF6292" w:rsidRPr="413C4DED">
        <w:rPr>
          <w:rFonts w:cstheme="minorBidi"/>
        </w:rPr>
        <w:t>arkiveres</w:t>
      </w:r>
      <w:r w:rsidRPr="413C4DED">
        <w:rPr>
          <w:rFonts w:cstheme="minorBidi"/>
        </w:rPr>
        <w:t>, samt de nødvendige forarbeid.</w:t>
      </w:r>
    </w:p>
    <w:p w14:paraId="6A05A809" w14:textId="77777777" w:rsidR="001416E8" w:rsidRPr="00112FF6" w:rsidRDefault="001416E8" w:rsidP="001416E8">
      <w:pPr>
        <w:rPr>
          <w:rFonts w:cstheme="minorHAnsi"/>
        </w:rPr>
      </w:pP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43"/>
        <w:gridCol w:w="392"/>
      </w:tblGrid>
      <w:tr w:rsidR="001416E8" w:rsidRPr="00112FF6" w14:paraId="434F4302" w14:textId="77777777" w:rsidTr="413C4DE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ACB0D5" w14:textId="5F413DF3" w:rsidR="001416E8" w:rsidRPr="00112FF6" w:rsidRDefault="001416E8" w:rsidP="413C4DED">
            <w:pPr>
              <w:rPr>
                <w:rFonts w:eastAsia="Times New Roman" w:cstheme="minorBidi"/>
                <w:color w:val="3C3D48"/>
                <w:sz w:val="21"/>
                <w:szCs w:val="21"/>
              </w:rPr>
            </w:pPr>
            <w:r w:rsidRPr="413C4DED">
              <w:rPr>
                <w:rFonts w:eastAsia="Times New Roman" w:cstheme="minorBidi"/>
                <w:b/>
                <w:bCs/>
                <w:color w:val="3C3D48"/>
                <w:sz w:val="23"/>
                <w:szCs w:val="23"/>
              </w:rPr>
              <w:t xml:space="preserve">Er svaret ja på et </w:t>
            </w:r>
            <w:r w:rsidRPr="413C4DED">
              <w:rPr>
                <w:rFonts w:eastAsia="Times New Roman" w:cstheme="minorBidi"/>
                <w:b/>
                <w:bCs/>
                <w:color w:val="3C3D48"/>
                <w:sz w:val="21"/>
                <w:szCs w:val="21"/>
              </w:rPr>
              <w:t>(eller flere) </w:t>
            </w:r>
            <w:r w:rsidRPr="413C4DED">
              <w:rPr>
                <w:rFonts w:eastAsia="Times New Roman" w:cstheme="minorBidi"/>
                <w:b/>
                <w:bCs/>
                <w:color w:val="3C3D48"/>
                <w:sz w:val="23"/>
                <w:szCs w:val="23"/>
              </w:rPr>
              <w:t xml:space="preserve">av spørsmålene så skal det arkiveres i </w:t>
            </w:r>
            <w:r w:rsidR="38AFA6AC" w:rsidRPr="413C4DED">
              <w:rPr>
                <w:rFonts w:eastAsia="Times New Roman" w:cstheme="minorBidi"/>
                <w:b/>
                <w:bCs/>
                <w:color w:val="3C3D48"/>
                <w:sz w:val="23"/>
                <w:szCs w:val="23"/>
              </w:rPr>
              <w:t>sak- og arkivsystemet</w:t>
            </w:r>
            <w:r w:rsidRPr="413C4DED">
              <w:rPr>
                <w:rFonts w:eastAsia="Times New Roman" w:cstheme="minorBidi"/>
                <w:b/>
                <w:bCs/>
                <w:color w:val="3C3D48"/>
                <w:sz w:val="23"/>
                <w:szCs w:val="23"/>
              </w:rPr>
              <w:t>:</w:t>
            </w:r>
          </w:p>
        </w:tc>
      </w:tr>
      <w:tr w:rsidR="001416E8" w:rsidRPr="00112FF6" w14:paraId="6B8C3C37" w14:textId="77777777" w:rsidTr="413C4DED">
        <w:tc>
          <w:tcPr>
            <w:tcW w:w="479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299C3" w14:textId="77777777" w:rsidR="001416E8" w:rsidRPr="00112FF6" w:rsidRDefault="001416E8" w:rsidP="00112FF6">
            <w:pPr>
              <w:rPr>
                <w:rFonts w:eastAsia="Times New Roman" w:cstheme="minorHAnsi"/>
                <w:i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i/>
                <w:color w:val="3C3D48"/>
                <w:sz w:val="21"/>
                <w:szCs w:val="21"/>
              </w:rPr>
              <w:t>HMN = Helse Midt-Norge:</w:t>
            </w:r>
          </w:p>
        </w:tc>
        <w:tc>
          <w:tcPr>
            <w:tcW w:w="20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D45A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JA</w:t>
            </w:r>
          </w:p>
        </w:tc>
      </w:tr>
      <w:tr w:rsidR="001416E8" w:rsidRPr="00112FF6" w14:paraId="18B779DD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219B0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  1.  Er dokumentet sendt HMN for at vi skal fatte vedtak eller beslutning i en sak?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EAA2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3FC19DF6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812E3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  2.  Inneholder dokumentet opplysninger som dokumenterer </w:t>
            </w:r>
            <w:proofErr w:type="spellStart"/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HMNs</w:t>
            </w:r>
            <w:proofErr w:type="spellEnd"/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 handlinger?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4A9CD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5EBD6AEC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5584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  3.  Inneholder dokumentet informasjon som kan gjenbrukes i andre saker?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584BE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401C8E6F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AE446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  4.  Er dokumentet viktig for at HMN skal kunne dokumentere vedtak og tiltak for all ettertid?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F38FC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126E3ADC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680C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  5.  Er dokumentet viktig for at å vise offentligheten </w:t>
            </w:r>
            <w:proofErr w:type="spellStart"/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HMNs</w:t>
            </w:r>
            <w:proofErr w:type="spellEnd"/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 planer og virksomhet?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A318D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2EAA80D7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92E2F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  6.  Er dokumentet viktig for at forvaltningens historie kan skrives i fremtiden?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12BE8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1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1"/>
                <w:szCs w:val="21"/>
              </w:rPr>
              <w:t> </w:t>
            </w:r>
          </w:p>
        </w:tc>
      </w:tr>
      <w:tr w:rsidR="001416E8" w:rsidRPr="00112FF6" w14:paraId="05062F15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6E4F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>  7. Er dokumentet viktig for å forstå saken?</w:t>
            </w:r>
          </w:p>
        </w:tc>
        <w:tc>
          <w:tcPr>
            <w:tcW w:w="208" w:type="pct"/>
            <w:tcBorders>
              <w:top w:val="outset" w:sz="6" w:space="0" w:color="auto"/>
              <w:bottom w:val="single" w:sz="4" w:space="0" w:color="auto"/>
            </w:tcBorders>
            <w:vAlign w:val="center"/>
            <w:hideMark/>
          </w:tcPr>
          <w:p w14:paraId="5A39BBE3" w14:textId="77777777" w:rsidR="001416E8" w:rsidRPr="00112FF6" w:rsidRDefault="001416E8" w:rsidP="00E65B9E">
            <w:pPr>
              <w:rPr>
                <w:rFonts w:eastAsia="Times New Roman" w:cstheme="minorHAnsi"/>
                <w:sz w:val="20"/>
              </w:rPr>
            </w:pPr>
          </w:p>
        </w:tc>
      </w:tr>
      <w:tr w:rsidR="001416E8" w:rsidRPr="00112FF6" w14:paraId="2F893B76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A9990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  8. Er dokumentet viktig for å forstå beslutningsgrunnlaget?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F396" w14:textId="77777777" w:rsidR="001416E8" w:rsidRPr="00112FF6" w:rsidRDefault="001416E8" w:rsidP="00E65B9E">
            <w:pPr>
              <w:rPr>
                <w:rFonts w:eastAsia="Times New Roman" w:cstheme="minorHAnsi"/>
                <w:sz w:val="20"/>
              </w:rPr>
            </w:pPr>
          </w:p>
        </w:tc>
      </w:tr>
      <w:tr w:rsidR="001416E8" w:rsidRPr="00112FF6" w14:paraId="79F45D8B" w14:textId="77777777" w:rsidTr="413C4DED">
        <w:tc>
          <w:tcPr>
            <w:tcW w:w="4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13999" w14:textId="77777777" w:rsidR="001416E8" w:rsidRPr="00112FF6" w:rsidRDefault="001416E8" w:rsidP="00E65B9E">
            <w:pPr>
              <w:rPr>
                <w:rFonts w:eastAsia="Times New Roman" w:cstheme="minorHAnsi"/>
                <w:color w:val="3C3D48"/>
                <w:sz w:val="23"/>
                <w:szCs w:val="21"/>
              </w:rPr>
            </w:pPr>
            <w:r w:rsidRPr="00112FF6">
              <w:rPr>
                <w:rFonts w:eastAsia="Times New Roman" w:cstheme="minorHAnsi"/>
                <w:color w:val="3C3D48"/>
                <w:sz w:val="23"/>
                <w:szCs w:val="21"/>
              </w:rPr>
              <w:t xml:space="preserve"> 9. Har dokumentet (stor) dokumentasjonsverdi?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3D3EC" w14:textId="77777777" w:rsidR="001416E8" w:rsidRPr="00112FF6" w:rsidRDefault="001416E8" w:rsidP="00E65B9E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0D0B940D" w14:textId="77777777" w:rsidR="001416E8" w:rsidRPr="00112FF6" w:rsidRDefault="001416E8" w:rsidP="001416E8">
      <w:pPr>
        <w:rPr>
          <w:rFonts w:cstheme="minorHAnsi"/>
        </w:rPr>
      </w:pPr>
    </w:p>
    <w:p w14:paraId="0EAA321F" w14:textId="77777777" w:rsidR="00112FF6" w:rsidRDefault="001416E8" w:rsidP="001416E8">
      <w:pPr>
        <w:rPr>
          <w:rFonts w:cstheme="minorHAnsi"/>
        </w:rPr>
      </w:pPr>
      <w:r w:rsidRPr="00112FF6">
        <w:rPr>
          <w:rFonts w:cstheme="minorHAnsi"/>
        </w:rPr>
        <w:t xml:space="preserve">Husk: </w:t>
      </w:r>
    </w:p>
    <w:p w14:paraId="44EAFD9C" w14:textId="70E13FD2" w:rsidR="00CE29CA" w:rsidRDefault="001416E8" w:rsidP="413C4DED">
      <w:pPr>
        <w:rPr>
          <w:rFonts w:cstheme="minorBidi"/>
        </w:rPr>
      </w:pPr>
      <w:r w:rsidRPr="413C4DED">
        <w:rPr>
          <w:rFonts w:cstheme="minorBidi"/>
        </w:rPr>
        <w:t xml:space="preserve">Ved en eventuell </w:t>
      </w:r>
      <w:r w:rsidR="32F7D9BD" w:rsidRPr="413C4DED">
        <w:rPr>
          <w:rFonts w:cstheme="minorBidi"/>
        </w:rPr>
        <w:t xml:space="preserve">større </w:t>
      </w:r>
      <w:r w:rsidRPr="413C4DED">
        <w:rPr>
          <w:rFonts w:cstheme="minorBidi"/>
        </w:rPr>
        <w:t xml:space="preserve">organisasjonsendring, terminering, eller avslutning </w:t>
      </w:r>
      <w:r w:rsidR="00112FF6" w:rsidRPr="413C4DED">
        <w:rPr>
          <w:rFonts w:cstheme="minorBidi"/>
        </w:rPr>
        <w:t>av Helse Midt-Norge</w:t>
      </w:r>
      <w:r w:rsidRPr="413C4DED">
        <w:rPr>
          <w:rFonts w:cstheme="minorBidi"/>
        </w:rPr>
        <w:t xml:space="preserve"> vil</w:t>
      </w:r>
      <w:r w:rsidR="522E3A36" w:rsidRPr="413C4DED">
        <w:rPr>
          <w:rFonts w:cstheme="minorBidi"/>
        </w:rPr>
        <w:t xml:space="preserve"> </w:t>
      </w:r>
      <w:r w:rsidR="37E74333" w:rsidRPr="413C4DED">
        <w:rPr>
          <w:rFonts w:cstheme="minorBidi"/>
        </w:rPr>
        <w:t>innholdet</w:t>
      </w:r>
      <w:r w:rsidR="522E3A36" w:rsidRPr="413C4DED">
        <w:rPr>
          <w:rFonts w:cstheme="minorBidi"/>
        </w:rPr>
        <w:t xml:space="preserve"> i sak- og arkivsystemet</w:t>
      </w:r>
      <w:r w:rsidR="6DEC5E27" w:rsidRPr="413C4DED">
        <w:rPr>
          <w:rFonts w:cstheme="minorBidi"/>
        </w:rPr>
        <w:t xml:space="preserve"> være den e</w:t>
      </w:r>
      <w:r w:rsidR="522E3A36" w:rsidRPr="413C4DED">
        <w:rPr>
          <w:rFonts w:cstheme="minorBidi"/>
        </w:rPr>
        <w:t xml:space="preserve">neste bevarte </w:t>
      </w:r>
      <w:r w:rsidR="6809F9E5" w:rsidRPr="413C4DED">
        <w:rPr>
          <w:rFonts w:cstheme="minorBidi"/>
        </w:rPr>
        <w:t>saks</w:t>
      </w:r>
      <w:r w:rsidR="522E3A36" w:rsidRPr="413C4DED">
        <w:rPr>
          <w:rFonts w:cstheme="minorBidi"/>
        </w:rPr>
        <w:t>dokumentasjo</w:t>
      </w:r>
      <w:r w:rsidR="0C769705" w:rsidRPr="413C4DED">
        <w:rPr>
          <w:rFonts w:cstheme="minorBidi"/>
        </w:rPr>
        <w:t>n</w:t>
      </w:r>
      <w:r w:rsidR="542E8C5C" w:rsidRPr="413C4DED">
        <w:rPr>
          <w:rFonts w:cstheme="minorBidi"/>
        </w:rPr>
        <w:t>en til virksomheten.</w:t>
      </w:r>
    </w:p>
    <w:p w14:paraId="4B94D5A5" w14:textId="77777777" w:rsidR="00CE29CA" w:rsidRDefault="00CE29CA" w:rsidP="001416E8">
      <w:pPr>
        <w:rPr>
          <w:rFonts w:cstheme="minorHAnsi"/>
        </w:rPr>
      </w:pPr>
    </w:p>
    <w:p w14:paraId="18C4CC88" w14:textId="286268C4" w:rsidR="5E76F202" w:rsidRDefault="5E76F202" w:rsidP="5E76F202">
      <w:pPr>
        <w:rPr>
          <w:rFonts w:cstheme="minorBidi"/>
        </w:rPr>
      </w:pPr>
    </w:p>
    <w:p w14:paraId="0507F810" w14:textId="2F949FFF" w:rsidR="64ED52A6" w:rsidRDefault="64ED52A6" w:rsidP="64ED52A6">
      <w:pPr>
        <w:rPr>
          <w:rFonts w:cstheme="minorBidi"/>
        </w:rPr>
      </w:pPr>
    </w:p>
    <w:p w14:paraId="355FE892" w14:textId="07E03A89" w:rsidR="5E76F202" w:rsidRDefault="5E76F202" w:rsidP="5E76F202">
      <w:pPr>
        <w:rPr>
          <w:rFonts w:cstheme="minorBidi"/>
        </w:rPr>
      </w:pPr>
    </w:p>
    <w:p w14:paraId="3F8F2CC1" w14:textId="77777777" w:rsidR="00CE29CA" w:rsidRDefault="00CE29CA" w:rsidP="001416E8">
      <w:pPr>
        <w:rPr>
          <w:rFonts w:cstheme="minorHAnsi"/>
        </w:rPr>
      </w:pPr>
      <w:r>
        <w:rPr>
          <w:rFonts w:cstheme="minorHAnsi"/>
        </w:rPr>
        <w:t>Dette er hentet fra vår e-læring Grunnleggende opplæring i Elements:</w:t>
      </w:r>
    </w:p>
    <w:p w14:paraId="3DEEC669" w14:textId="77777777" w:rsidR="00CE29CA" w:rsidRDefault="00CE29CA" w:rsidP="5E76F202">
      <w:pPr>
        <w:rPr>
          <w:rFonts w:cstheme="minorBidi"/>
        </w:rPr>
      </w:pPr>
      <w:r>
        <w:rPr>
          <w:noProof/>
        </w:rPr>
        <w:lastRenderedPageBreak/>
        <w:drawing>
          <wp:inline distT="0" distB="0" distL="0" distR="0" wp14:anchorId="29DD07FC" wp14:editId="178D94A2">
            <wp:extent cx="4497697" cy="2779572"/>
            <wp:effectExtent l="0" t="0" r="0" b="2540"/>
            <wp:docPr id="1" name="Bilde 1" descr="cid:image011.jpg@01D76387.AA18B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697" cy="27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53183DF" w:rsidR="00CE29CA" w:rsidRDefault="07B16B53" w:rsidP="5E76F202">
      <w:r>
        <w:rPr>
          <w:noProof/>
        </w:rPr>
        <w:drawing>
          <wp:inline distT="0" distB="0" distL="0" distR="0" wp14:anchorId="3F406DED" wp14:editId="27DDC2CD">
            <wp:extent cx="4519476" cy="2947074"/>
            <wp:effectExtent l="0" t="0" r="0" b="0"/>
            <wp:docPr id="1543849493" name="Bilde 1543849493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476" cy="294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7777777" w:rsidR="00CE29CA" w:rsidRPr="00112FF6" w:rsidRDefault="00CE29CA" w:rsidP="5E76F202">
      <w:pPr>
        <w:rPr>
          <w:rFonts w:cstheme="minorBidi"/>
        </w:rPr>
      </w:pPr>
      <w:r>
        <w:rPr>
          <w:noProof/>
        </w:rPr>
        <w:drawing>
          <wp:inline distT="0" distB="0" distL="0" distR="0" wp14:anchorId="48AC671A" wp14:editId="1C72DD12">
            <wp:extent cx="4973610" cy="2582852"/>
            <wp:effectExtent l="0" t="0" r="0" b="0"/>
            <wp:docPr id="3" name="Bilde 3" descr="cid:image018.jpg@01D76387.AA18B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610" cy="25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9CA" w:rsidRPr="00112FF6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943C" w14:textId="77777777" w:rsidR="007D0CA0" w:rsidRDefault="007D0CA0" w:rsidP="007D0CA0">
      <w:r>
        <w:separator/>
      </w:r>
    </w:p>
  </w:endnote>
  <w:endnote w:type="continuationSeparator" w:id="0">
    <w:p w14:paraId="6A94E47A" w14:textId="77777777" w:rsidR="007D0CA0" w:rsidRDefault="007D0CA0" w:rsidP="007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81B4" w14:textId="52156D1A" w:rsidR="007D0CA0" w:rsidRDefault="007D0CA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074D6C" wp14:editId="33FF14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83210"/>
              <wp:effectExtent l="0" t="0" r="2540" b="0"/>
              <wp:wrapNone/>
              <wp:docPr id="2014510232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C8FA0" w14:textId="6A5EDBCB" w:rsidR="007D0CA0" w:rsidRPr="007D0CA0" w:rsidRDefault="007D0CA0" w:rsidP="007D0C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D0C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74D6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Åpen" style="position:absolute;margin-left:0;margin-top:0;width:32.8pt;height:22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C3C8FA0" w14:textId="6A5EDBCB" w:rsidR="007D0CA0" w:rsidRPr="007D0CA0" w:rsidRDefault="007D0CA0" w:rsidP="007D0C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D0CA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C7AA" w14:textId="2056867C" w:rsidR="007D0CA0" w:rsidRDefault="007D0CA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72153F" wp14:editId="2C2F2651">
              <wp:simplePos x="89977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83210"/>
              <wp:effectExtent l="0" t="0" r="2540" b="0"/>
              <wp:wrapNone/>
              <wp:docPr id="1765500144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A2F5B" w14:textId="6AE76962" w:rsidR="007D0CA0" w:rsidRPr="007D0CA0" w:rsidRDefault="007D0CA0" w:rsidP="007D0C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D0C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2153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Åpen" style="position:absolute;margin-left:0;margin-top:0;width:32.8pt;height:22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BAA2F5B" w14:textId="6AE76962" w:rsidR="007D0CA0" w:rsidRPr="007D0CA0" w:rsidRDefault="007D0CA0" w:rsidP="007D0C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D0CA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E085" w14:textId="121A0F08" w:rsidR="007D0CA0" w:rsidRDefault="007D0CA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BF5963" wp14:editId="5926FA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83210"/>
              <wp:effectExtent l="0" t="0" r="2540" b="0"/>
              <wp:wrapNone/>
              <wp:docPr id="253108012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48A83" w14:textId="12C2B5B5" w:rsidR="007D0CA0" w:rsidRPr="007D0CA0" w:rsidRDefault="007D0CA0" w:rsidP="007D0C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D0C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F5963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Åpen" style="position:absolute;margin-left:0;margin-top:0;width:32.8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57848A83" w14:textId="12C2B5B5" w:rsidR="007D0CA0" w:rsidRPr="007D0CA0" w:rsidRDefault="007D0CA0" w:rsidP="007D0C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D0CA0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6186" w14:textId="77777777" w:rsidR="007D0CA0" w:rsidRDefault="007D0CA0" w:rsidP="007D0CA0">
      <w:r>
        <w:separator/>
      </w:r>
    </w:p>
  </w:footnote>
  <w:footnote w:type="continuationSeparator" w:id="0">
    <w:p w14:paraId="46617855" w14:textId="77777777" w:rsidR="007D0CA0" w:rsidRDefault="007D0CA0" w:rsidP="007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F37"/>
    <w:multiLevelType w:val="hybridMultilevel"/>
    <w:tmpl w:val="86DAB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C2E"/>
    <w:multiLevelType w:val="hybridMultilevel"/>
    <w:tmpl w:val="989E62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0776"/>
    <w:multiLevelType w:val="hybridMultilevel"/>
    <w:tmpl w:val="8A24F10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57342C"/>
    <w:multiLevelType w:val="hybridMultilevel"/>
    <w:tmpl w:val="53EA952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20407">
    <w:abstractNumId w:val="2"/>
  </w:num>
  <w:num w:numId="2" w16cid:durableId="1405488115">
    <w:abstractNumId w:val="0"/>
  </w:num>
  <w:num w:numId="3" w16cid:durableId="115222247">
    <w:abstractNumId w:val="1"/>
  </w:num>
  <w:num w:numId="4" w16cid:durableId="36714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97"/>
    <w:rsid w:val="000106A2"/>
    <w:rsid w:val="00017B2D"/>
    <w:rsid w:val="000A0E90"/>
    <w:rsid w:val="00112FF6"/>
    <w:rsid w:val="001416E8"/>
    <w:rsid w:val="00221E72"/>
    <w:rsid w:val="00654B97"/>
    <w:rsid w:val="006D40F7"/>
    <w:rsid w:val="007D0CA0"/>
    <w:rsid w:val="007F6794"/>
    <w:rsid w:val="008A140F"/>
    <w:rsid w:val="008B1B8F"/>
    <w:rsid w:val="0099536E"/>
    <w:rsid w:val="009F3DBB"/>
    <w:rsid w:val="00AC56FA"/>
    <w:rsid w:val="00BB53A2"/>
    <w:rsid w:val="00C33075"/>
    <w:rsid w:val="00CE29CA"/>
    <w:rsid w:val="00D97380"/>
    <w:rsid w:val="00E8099D"/>
    <w:rsid w:val="01F82C7E"/>
    <w:rsid w:val="030F9EA7"/>
    <w:rsid w:val="0443F7D3"/>
    <w:rsid w:val="05DFC834"/>
    <w:rsid w:val="07B16B53"/>
    <w:rsid w:val="0977AAFB"/>
    <w:rsid w:val="0C769705"/>
    <w:rsid w:val="129C6C0B"/>
    <w:rsid w:val="32F7D9BD"/>
    <w:rsid w:val="37E74333"/>
    <w:rsid w:val="37ECA3C1"/>
    <w:rsid w:val="38AFA6AC"/>
    <w:rsid w:val="3C8B8B61"/>
    <w:rsid w:val="3CAAD9E1"/>
    <w:rsid w:val="413C4DED"/>
    <w:rsid w:val="47299560"/>
    <w:rsid w:val="4BB4DCA4"/>
    <w:rsid w:val="522E3A36"/>
    <w:rsid w:val="542E8C5C"/>
    <w:rsid w:val="58DE4AE8"/>
    <w:rsid w:val="598E45DC"/>
    <w:rsid w:val="59A380DF"/>
    <w:rsid w:val="5B3F5140"/>
    <w:rsid w:val="5CDB21A1"/>
    <w:rsid w:val="5D8B1C95"/>
    <w:rsid w:val="5E76F202"/>
    <w:rsid w:val="64ED52A6"/>
    <w:rsid w:val="67DF6292"/>
    <w:rsid w:val="6809F9E5"/>
    <w:rsid w:val="69E9F80D"/>
    <w:rsid w:val="6DB6A4FE"/>
    <w:rsid w:val="6DEC5E27"/>
    <w:rsid w:val="741D2FAE"/>
    <w:rsid w:val="775D8744"/>
    <w:rsid w:val="7DF14247"/>
    <w:rsid w:val="7EB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473C"/>
  <w15:chartTrackingRefBased/>
  <w15:docId w15:val="{30463F78-4466-4DA4-940B-0995E36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B97"/>
    <w:rPr>
      <w:rFonts w:asciiTheme="minorHAnsi" w:hAnsiTheme="minorHAnsi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D40F7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D40F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D40F7"/>
    <w:rPr>
      <w:rFonts w:asciiTheme="minorHAnsi" w:eastAsiaTheme="majorEastAsia" w:hAnsiTheme="minorHAnsi" w:cstheme="majorBidi"/>
      <w:b/>
      <w:sz w:val="24"/>
      <w:szCs w:val="26"/>
      <w:lang w:eastAsia="nb-NO"/>
    </w:rPr>
  </w:style>
  <w:style w:type="paragraph" w:customStyle="1" w:styleId="BasicParagraph">
    <w:name w:val="[Basic Paragraph]"/>
    <w:basedOn w:val="Normal"/>
    <w:uiPriority w:val="99"/>
    <w:rsid w:val="006D40F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 w:eastAsia="en-US"/>
    </w:rPr>
  </w:style>
  <w:style w:type="character" w:customStyle="1" w:styleId="Overskrift1Tegn">
    <w:name w:val="Overskrift 1 Tegn"/>
    <w:basedOn w:val="Standardskriftforavsnitt"/>
    <w:link w:val="Overskrift1"/>
    <w:rsid w:val="006D40F7"/>
    <w:rPr>
      <w:rFonts w:asciiTheme="minorHAnsi" w:eastAsiaTheme="majorEastAsia" w:hAnsiTheme="minorHAnsi" w:cstheme="majorBidi"/>
      <w:b/>
      <w:sz w:val="28"/>
      <w:szCs w:val="32"/>
      <w:lang w:eastAsia="nb-NO"/>
    </w:rPr>
  </w:style>
  <w:style w:type="paragraph" w:styleId="Topptekst">
    <w:name w:val="header"/>
    <w:basedOn w:val="Normal"/>
    <w:link w:val="TopptekstTegn"/>
    <w:rsid w:val="006D40F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TopptekstTegn">
    <w:name w:val="Topptekst Tegn"/>
    <w:basedOn w:val="Standardskriftforavsnitt"/>
    <w:link w:val="Topptekst"/>
    <w:rsid w:val="006D40F7"/>
    <w:rPr>
      <w:rFonts w:asciiTheme="minorHAnsi" w:eastAsia="Times New Roman" w:hAnsiTheme="minorHAnsi"/>
      <w:sz w:val="24"/>
      <w:lang w:eastAsia="nb-NO"/>
    </w:rPr>
  </w:style>
  <w:style w:type="paragraph" w:styleId="Bunntekst">
    <w:name w:val="footer"/>
    <w:basedOn w:val="Normal"/>
    <w:link w:val="BunntekstTegn"/>
    <w:rsid w:val="006D40F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BunntekstTegn">
    <w:name w:val="Bunntekst Tegn"/>
    <w:basedOn w:val="Standardskriftforavsnitt"/>
    <w:link w:val="Bunntekst"/>
    <w:rsid w:val="006D40F7"/>
    <w:rPr>
      <w:rFonts w:asciiTheme="minorHAnsi" w:eastAsia="Times New Roman" w:hAnsiTheme="minorHAnsi"/>
      <w:sz w:val="24"/>
      <w:lang w:eastAsia="nb-NO"/>
    </w:rPr>
  </w:style>
  <w:style w:type="character" w:styleId="Sidetall">
    <w:name w:val="page number"/>
    <w:basedOn w:val="Standardskriftforavsnitt"/>
    <w:rsid w:val="006D40F7"/>
  </w:style>
  <w:style w:type="paragraph" w:styleId="Undertittel">
    <w:name w:val="Subtitle"/>
    <w:basedOn w:val="Normal"/>
    <w:next w:val="Normal"/>
    <w:link w:val="UndertittelTegn"/>
    <w:rsid w:val="006D40F7"/>
    <w:pPr>
      <w:numPr>
        <w:ilvl w:val="1"/>
      </w:numPr>
      <w:spacing w:after="160"/>
    </w:pPr>
    <w:rPr>
      <w:rFonts w:eastAsiaTheme="minorEastAsia" w:cstheme="minorBidi"/>
      <w:b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6D40F7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nb-NO"/>
    </w:rPr>
  </w:style>
  <w:style w:type="character" w:styleId="Hyperkobling">
    <w:name w:val="Hyperlink"/>
    <w:rsid w:val="006D40F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6D40F7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d837e486-503d-4a3f-a235-cd5c7349e26c" xsi:nil="true"/>
    <ArchivedTo xmlns="d837e486-503d-4a3f-a235-cd5c7349e26c">
      <Url xsi:nil="true"/>
      <Description xsi:nil="true"/>
    </ArchivedTo>
    <lcf76f155ced4ddcb4097134ff3c332f xmlns="897aab4a-3a08-49c5-af33-2aec8635e84e">
      <Terms xmlns="http://schemas.microsoft.com/office/infopath/2007/PartnerControls"/>
    </lcf76f155ced4ddcb4097134ff3c332f>
    <TaxCatchAll xmlns="d837e486-503d-4a3f-a235-cd5c7349e26c" xsi:nil="true"/>
    <ArchivedBy xmlns="d837e486-503d-4a3f-a235-cd5c7349e26c" xsi:nil="true"/>
    <RHF xmlns="897aab4a-3a08-49c5-af33-2aec8635e84e">false</RH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5D61FE649DE409E947D4D3DBF7144" ma:contentTypeVersion="22" ma:contentTypeDescription="Opprett et nytt dokument." ma:contentTypeScope="" ma:versionID="b8ec18497f49f03777e160e785cb2b46">
  <xsd:schema xmlns:xsd="http://www.w3.org/2001/XMLSchema" xmlns:xs="http://www.w3.org/2001/XMLSchema" xmlns:p="http://schemas.microsoft.com/office/2006/metadata/properties" xmlns:ns1="http://schemas.microsoft.com/sharepoint/v3" xmlns:ns2="897aab4a-3a08-49c5-af33-2aec8635e84e" xmlns:ns3="d837e486-503d-4a3f-a235-cd5c7349e26c" targetNamespace="http://schemas.microsoft.com/office/2006/metadata/properties" ma:root="true" ma:fieldsID="191175398f8a8935cbc6558d47c7764f" ns1:_="" ns2:_="" ns3:_="">
    <xsd:import namespace="http://schemas.microsoft.com/sharepoint/v3"/>
    <xsd:import namespace="897aab4a-3a08-49c5-af33-2aec8635e84e"/>
    <xsd:import namespace="d837e486-503d-4a3f-a235-cd5c7349e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3:SharedWithUsers" minOccurs="0"/>
                <xsd:element ref="ns3:SharedWithDetails" minOccurs="0"/>
                <xsd:element ref="ns2:RHF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ab4a-3a08-49c5-af33-2aec8635e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HF" ma:index="17" nillable="true" ma:displayName="RHF" ma:default="0" ma:format="Dropdown" ma:internalName="RHF">
      <xsd:simpleType>
        <xsd:restriction base="dms:Boolea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e486-503d-4a3f-a235-cd5c7349e26c" elementFormDefault="qualified">
    <xsd:import namespace="http://schemas.microsoft.com/office/2006/documentManagement/types"/>
    <xsd:import namespace="http://schemas.microsoft.com/office/infopath/2007/PartnerControls"/>
    <xsd:element name="Archived" ma:index="12" nillable="true" ma:displayName="Arkivert" ma:format="DateTime" ma:internalName="Archived">
      <xsd:simpleType>
        <xsd:restriction base="dms:DateTime"/>
      </xsd:simpleType>
    </xsd:element>
    <xsd:element name="ArchivedBy" ma:index="13" nillable="true" ma:displayName="Arkivert av" ma:internalName="ArchivedBy">
      <xsd:simpleType>
        <xsd:restriction base="dms:Text"/>
      </xsd:simpleType>
    </xsd:element>
    <xsd:element name="ArchivedTo" ma:index="1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1994e2-36a6-4353-9e0d-316d06f2fc54}" ma:internalName="TaxCatchAll" ma:showField="CatchAllData" ma:web="d837e486-503d-4a3f-a235-cd5c7349e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93484-27CF-4A20-9681-211608795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6293A-BBC6-4A63-A6A5-960821846F2B}">
  <ds:schemaRefs>
    <ds:schemaRef ds:uri="http://schemas.microsoft.com/office/2006/metadata/properties"/>
    <ds:schemaRef ds:uri="http://schemas.microsoft.com/office/infopath/2007/PartnerControls"/>
    <ds:schemaRef ds:uri="d837e486-503d-4a3f-a235-cd5c7349e26c"/>
    <ds:schemaRef ds:uri="897aab4a-3a08-49c5-af33-2aec8635e84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AEB807-49EF-4D78-8EEE-68C51162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7aab4a-3a08-49c5-af33-2aec8635e84e"/>
    <ds:schemaRef ds:uri="d837e486-503d-4a3f-a235-cd5c7349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1562</Characters>
  <Application>Microsoft Office Word</Application>
  <DocSecurity>4</DocSecurity>
  <Lines>13</Lines>
  <Paragraphs>3</Paragraphs>
  <ScaleCrop>false</ScaleCrop>
  <Company>Helse Midt-Norge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Storvik, Aini Camilla</dc:creator>
  <cp:keywords/>
  <dc:description/>
  <cp:lastModifiedBy>Halle, Ingeborg Bakk</cp:lastModifiedBy>
  <cp:revision>2</cp:revision>
  <dcterms:created xsi:type="dcterms:W3CDTF">2025-06-19T08:50:00Z</dcterms:created>
  <dcterms:modified xsi:type="dcterms:W3CDTF">2025-06-19T08:50:00Z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0x0101006F85D61FE649DE409E947D4D3DBF7144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f161f2c,7812fc98,693b64f0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Åpen</vt:lpwstr>
  </property>
  <property fmtid="{D5CDD505-2E9C-101B-9397-08002B2CF9AE}" pid="7" name="MSIP_Label_0c9234b1-4e1e-4ad9-8365-47c3447a5c52_Enabled">
    <vt:lpwstr>true</vt:lpwstr>
  </property>
  <property fmtid="{D5CDD505-2E9C-101B-9397-08002B2CF9AE}" pid="8" name="MSIP_Label_0c9234b1-4e1e-4ad9-8365-47c3447a5c52_SetDate">
    <vt:lpwstr>2025-06-19T08:38:53Z</vt:lpwstr>
  </property>
  <property fmtid="{D5CDD505-2E9C-101B-9397-08002B2CF9AE}" pid="9" name="MSIP_Label_0c9234b1-4e1e-4ad9-8365-47c3447a5c52_Method">
    <vt:lpwstr>Privileged</vt:lpwstr>
  </property>
  <property fmtid="{D5CDD505-2E9C-101B-9397-08002B2CF9AE}" pid="10" name="MSIP_Label_0c9234b1-4e1e-4ad9-8365-47c3447a5c52_Name">
    <vt:lpwstr>Åpen</vt:lpwstr>
  </property>
  <property fmtid="{D5CDD505-2E9C-101B-9397-08002B2CF9AE}" pid="11" name="MSIP_Label_0c9234b1-4e1e-4ad9-8365-47c3447a5c52_SiteId">
    <vt:lpwstr>92c8809f-91e0-445b-804f-b6a7b43ef73a</vt:lpwstr>
  </property>
  <property fmtid="{D5CDD505-2E9C-101B-9397-08002B2CF9AE}" pid="12" name="MSIP_Label_0c9234b1-4e1e-4ad9-8365-47c3447a5c52_ActionId">
    <vt:lpwstr>8bc24532-a524-4baa-8788-8cb494547490</vt:lpwstr>
  </property>
  <property fmtid="{D5CDD505-2E9C-101B-9397-08002B2CF9AE}" pid="13" name="MSIP_Label_0c9234b1-4e1e-4ad9-8365-47c3447a5c52_ContentBits">
    <vt:lpwstr>2</vt:lpwstr>
  </property>
  <property fmtid="{D5CDD505-2E9C-101B-9397-08002B2CF9AE}" pid="14" name="MSIP_Label_0c9234b1-4e1e-4ad9-8365-47c3447a5c52_Tag">
    <vt:lpwstr>10, 0, 1, 1</vt:lpwstr>
  </property>
</Properties>
</file>